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26" w:rsidRDefault="008E4BB6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991526" w:rsidRDefault="008E4BB6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Адыгея</w:t>
      </w:r>
    </w:p>
    <w:p w:rsidR="00991526" w:rsidRDefault="008E4BB6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Парадигмы (онлайн)</w:t>
      </w:r>
    </w:p>
    <w:p w:rsidR="00991526" w:rsidRDefault="008E4BB6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30.05.2023</w:t>
      </w:r>
    </w:p>
    <w:p w:rsidR="00991526" w:rsidRDefault="008E4BB6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Утвержено </w:t>
      </w:r>
      <w:r>
        <w:rPr>
          <w:rFonts w:ascii="Times New Roman" w:hAnsi="Times New Roman"/>
          <w:color w:val="auto"/>
          <w:sz w:val="24"/>
          <w:szCs w:val="24"/>
        </w:rPr>
        <w:t>12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>12</w:t>
      </w:r>
      <w:r>
        <w:rPr>
          <w:rFonts w:ascii="Times New Roman" w:hAnsi="Times New Roman"/>
          <w:color w:val="auto"/>
          <w:sz w:val="24"/>
          <w:szCs w:val="24"/>
        </w:rPr>
        <w:t>.2023. Глава Подразделения ИВДИВО Адыгея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Хурамшина Дилара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1. 1. </w:t>
      </w:r>
      <w:r>
        <w:rPr>
          <w:rFonts w:ascii="Times New Roman" w:hAnsi="Times New Roman"/>
          <w:sz w:val="24"/>
        </w:rPr>
        <w:t>Хурамшина Дилара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 xml:space="preserve"> 2. Конакова Наталья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3. Бакланова Надежда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4. Кузьмина Валентина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5. Анчёкова Мерем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6. Арушанян Ритта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7. Богославцева Надежда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8. Кузьменко Сергей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9. Ковальчук Татьяна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10. Гончарова Оксана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13. Хачатурова Маргарита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14. Кузьменк</w:t>
      </w:r>
      <w:r>
        <w:rPr>
          <w:rFonts w:ascii="Times New Roman" w:hAnsi="Times New Roman" w:cs="Times New Roman"/>
          <w:color w:val="000000"/>
          <w:sz w:val="24"/>
        </w:rPr>
        <w:t>о Марина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15. Богославцева Наталья 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16. Ильбитенко Александр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17 Королёва Любовь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18. Чениб Зейнаб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21. Богославцев Виктор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22. Беретарь Рита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24. Калачёва Ирина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25. Бакиев Марат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27. Васильченко Людмила</w:t>
      </w:r>
    </w:p>
    <w:p w:rsidR="00991526" w:rsidRDefault="008E4B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1109B1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1.    </w:t>
      </w:r>
      <w:r>
        <w:rPr>
          <w:rFonts w:ascii="Times New Roman" w:hAnsi="Times New Roman" w:cs="Times New Roman"/>
          <w:color w:val="000000"/>
          <w:sz w:val="24"/>
        </w:rPr>
        <w:t>Практика-тренинг: Фиксация и разработка Синтез-Мг-кой внутренней философскостью, парадигмальностью, энциклопедичностью, стяжания Мудрости Огня ИВО Учением Синтеза и стяжания Человеческого Внутреннего Мира 512-рицы Частей ракурсом ДК ИВА. (это распаковка вс</w:t>
      </w:r>
      <w:r>
        <w:rPr>
          <w:rFonts w:ascii="Times New Roman" w:hAnsi="Times New Roman" w:cs="Times New Roman"/>
          <w:color w:val="000000"/>
          <w:sz w:val="24"/>
        </w:rPr>
        <w:t xml:space="preserve">ех ядер. Парадигм и своих ядер) в подразделение ИВДИВО Адыгея. (ракурсом своей организациии вошли в командную работу подразделения).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2. Задача: Фиксация и разработка Парадигмального Синтеза, синтез 5-рицы Си Миров каждого явлением всего состава подразделения Адыгея.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3. Просим ИВАС Кут Хуми научить, развернуть навыки, умения, компетенции, концентрацию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Внутренним миром, организации 32 Архетипов материи и 32 Октав цельности 64 Архетипов ИВДИВО, ареалом обитания ИВДИВО-О-Мг-Планетарной Академии Си-Философии ИВО, </w:t>
      </w:r>
      <w:r>
        <w:rPr>
          <w:rFonts w:ascii="Times New Roman" w:hAnsi="Times New Roman" w:cs="Times New Roman"/>
          <w:color w:val="000000"/>
          <w:sz w:val="24"/>
        </w:rPr>
        <w:t xml:space="preserve">с практической применённостью в столице Метагалактической Империи 41-м Архетипом как 9-ой Соль-ИВДИВО Октавой. Ввести в Академию Си-Философии Аватара Синтеза Мории и перевести на обучении у АС Мории в Академии Си-Философии 41-го архетипа материи.         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4. В зале Академии Си-Философии входим в Сферу Академии Си-Философии и нас Аватар Синтеза Мория вводит в Академию Си-Философии. И перед нами зависло Ядро Владыки, насыщенное ядром </w:t>
      </w:r>
      <w:r>
        <w:rPr>
          <w:rFonts w:ascii="Times New Roman" w:hAnsi="Times New Roman" w:cs="Times New Roman"/>
          <w:color w:val="000000"/>
          <w:sz w:val="24"/>
        </w:rPr>
        <w:t xml:space="preserve">Мудрости Академии Си-Философии, впитываем и насыщаемся из Ядра Владыки концетрацией Мудрости ИВО. Впитываем и вспыхиваем.                                                                                                                                    5. </w:t>
      </w:r>
      <w:r>
        <w:rPr>
          <w:rFonts w:ascii="Times New Roman" w:hAnsi="Times New Roman" w:cs="Times New Roman"/>
          <w:color w:val="000000"/>
          <w:sz w:val="24"/>
        </w:rPr>
        <w:t xml:space="preserve">Переходим в зал Совета Академии Си-Философии ИВО, АС Мория переводит нас в зал № 6 – зал Внутренней Парадигмы ИВО. Стяжаем формирование Внутреннего мира ИВДИВО-О-Мг-п Академии Си-Философии Синтеза ИВО.                              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У Изначально Вышестоящ</w:t>
      </w:r>
      <w:r>
        <w:rPr>
          <w:rFonts w:ascii="Times New Roman" w:hAnsi="Times New Roman" w:cs="Times New Roman"/>
          <w:color w:val="000000"/>
          <w:sz w:val="24"/>
        </w:rPr>
        <w:t>его Отца 66 Арх. ОМ ИВДИВО стяжаем явление 5-рицы Миров ИВО, явление Отца ИВО внутренне-внешним явлением Миров ИВО: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тонко-космический мир явлением синтеза утонченных видов материи;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тонко-вселенский мир в развёртывании царств, стихий, фундаментальносте</w:t>
      </w:r>
      <w:r>
        <w:rPr>
          <w:rFonts w:ascii="Times New Roman" w:hAnsi="Times New Roman" w:cs="Times New Roman"/>
          <w:color w:val="000000"/>
          <w:sz w:val="24"/>
        </w:rPr>
        <w:t>й;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тонко-метагалактический мир синтеза архетипов, мг-к;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тонко-октавный мир в развёртывании синтезархетипичности;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тонкая внутренняя философия внутренней организации каждого.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Возжигаемся: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тонко-мг-ким миром Мудростью и Светом ИВО внутренней философск</w:t>
      </w:r>
      <w:r>
        <w:rPr>
          <w:rFonts w:ascii="Times New Roman" w:hAnsi="Times New Roman" w:cs="Times New Roman"/>
          <w:color w:val="000000"/>
          <w:sz w:val="24"/>
        </w:rPr>
        <w:t>остью;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внутренним мг-ким миром Волей и Духом ИВО Мудрости внутренней парадигмальностью ИВО;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синтезным внутренним миром Огнём и Синтезом ИВО внутренней энциклопедичностью;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человеческим внутренним миром внутренним Учением Синтеза ИВО;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человеческим вн</w:t>
      </w:r>
      <w:r>
        <w:rPr>
          <w:rFonts w:ascii="Times New Roman" w:hAnsi="Times New Roman" w:cs="Times New Roman"/>
          <w:color w:val="000000"/>
          <w:sz w:val="24"/>
        </w:rPr>
        <w:t>утренним миром синтезом 512 частей ДК и владычества каждого из нас 66 архетипически.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Стяжали 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однородный 256-ричный Синтез Архетипической Метагалактической Истины каждого ИВО архетипическим явлением фрагмента реализации Огня Синтеза Метагалактической </w:t>
      </w:r>
      <w:r>
        <w:rPr>
          <w:rFonts w:ascii="Times New Roman" w:hAnsi="Times New Roman" w:cs="Times New Roman"/>
          <w:color w:val="000000"/>
          <w:sz w:val="24"/>
        </w:rPr>
        <w:t>Истины ИВО каждым;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однородный 256-ричный Синтез Архетипической Октавной Истины каждого ИВО архетипическим явлением фрагмента реализации Огня Синтеза Октавной Истины ИВО каждым;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- 512 ядер Синтеза Компетенций Изначально Вышестоящего Отца в Истину ИВО, её </w:t>
      </w:r>
      <w:r>
        <w:rPr>
          <w:rFonts w:ascii="Times New Roman" w:hAnsi="Times New Roman" w:cs="Times New Roman"/>
          <w:color w:val="000000"/>
          <w:sz w:val="24"/>
        </w:rPr>
        <w:t>развитием, в однородном синтезе их между собой огненностью явления;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- 16-рицу цельности Истины каждого: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Истина Отца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Истина Аватара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Истина Владыки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Истина</w:t>
      </w:r>
      <w:r>
        <w:rPr>
          <w:rFonts w:ascii="Times New Roman" w:hAnsi="Times New Roman" w:cs="Times New Roman"/>
          <w:color w:val="000000"/>
          <w:sz w:val="24"/>
        </w:rPr>
        <w:t xml:space="preserve"> Учителя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Истина Ипостаси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Истина Служащего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Истина Посвящённого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09. Истина Человека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08. Всеединая Ист</w:t>
      </w:r>
      <w:r>
        <w:rPr>
          <w:rFonts w:ascii="Times New Roman" w:hAnsi="Times New Roman" w:cs="Times New Roman"/>
          <w:color w:val="000000"/>
          <w:sz w:val="24"/>
        </w:rPr>
        <w:t>ина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07. Однородная Истина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06. Совершенная Истина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05. Архетипическая Истина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04. Октавная Истина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03. </w:t>
      </w:r>
      <w:r>
        <w:rPr>
          <w:rFonts w:ascii="Times New Roman" w:hAnsi="Times New Roman" w:cs="Times New Roman"/>
          <w:color w:val="000000"/>
          <w:sz w:val="24"/>
        </w:rPr>
        <w:t>Метагалактическая Истина Изначально Вышестоящего Отца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02. Цельная Истина Изначально Вышестоящего Отца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01. Истина Изначально Вышестоящего Отца;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- 16-рицу Истины каждого явлением шестнадцатеричного Истинаования Истины каждого шестнадцатеричными синтезначала</w:t>
      </w:r>
      <w:r>
        <w:rPr>
          <w:rFonts w:ascii="Times New Roman" w:hAnsi="Times New Roman" w:cs="Times New Roman"/>
          <w:color w:val="000000"/>
          <w:sz w:val="24"/>
        </w:rPr>
        <w:t>ми диалектики и основами логики: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 Синтез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 Категория        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 Теза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 Эталон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 Познание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 Определение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 Понимание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 Анализ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 Симатика 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 Гипостасис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 Соображение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 Осмысление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 Рассуждение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 Различение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 Распознание </w:t>
      </w:r>
    </w:p>
    <w:p w:rsidR="00991526" w:rsidRDefault="008E4BB6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 Изучение.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Развёртывани</w:t>
      </w:r>
      <w:r>
        <w:rPr>
          <w:rFonts w:ascii="Times New Roman" w:hAnsi="Times New Roman" w:cs="Times New Roman"/>
          <w:color w:val="000000"/>
          <w:sz w:val="24"/>
        </w:rPr>
        <w:t>е всего стяжённого в ИВДИВО Адыгея.</w:t>
      </w:r>
    </w:p>
    <w:p w:rsidR="00991526" w:rsidRDefault="008E4BB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991526" w:rsidRDefault="008E4BB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1. Это новые миры. Их надо изучать.</w:t>
      </w:r>
    </w:p>
    <w:p w:rsidR="00991526" w:rsidRPr="001109B1" w:rsidRDefault="008E4BB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1109B1">
        <w:rPr>
          <w:rFonts w:ascii="Times New Roman" w:hAnsi="Times New Roman" w:cs="Times New Roman"/>
          <w:sz w:val="24"/>
          <w:szCs w:val="24"/>
        </w:rPr>
        <w:t xml:space="preserve">Аватаресса ИВО ИВДИВО-октавно-метагалактическо-планетарной Академии Синтез-Философии ИВО АС Мории ИВАС Кут Хуми Бакланова Надежда </w:t>
      </w:r>
    </w:p>
    <w:bookmarkEnd w:id="0"/>
    <w:p w:rsidR="00991526" w:rsidRDefault="008E4BB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Кузьмина </w:t>
      </w:r>
      <w:r>
        <w:rPr>
          <w:rFonts w:ascii="Times New Roman" w:hAnsi="Times New Roman" w:cs="Times New Roman"/>
          <w:color w:val="000000"/>
          <w:sz w:val="24"/>
        </w:rPr>
        <w:t>Валентина</w:t>
      </w:r>
    </w:p>
    <w:sectPr w:rsidR="0099152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B6" w:rsidRDefault="008E4BB6">
      <w:pPr>
        <w:spacing w:line="240" w:lineRule="auto"/>
      </w:pPr>
      <w:r>
        <w:separator/>
      </w:r>
    </w:p>
  </w:endnote>
  <w:endnote w:type="continuationSeparator" w:id="0">
    <w:p w:rsidR="008E4BB6" w:rsidRDefault="008E4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B6" w:rsidRDefault="008E4BB6">
      <w:pPr>
        <w:spacing w:after="0"/>
      </w:pPr>
      <w:r>
        <w:separator/>
      </w:r>
    </w:p>
  </w:footnote>
  <w:footnote w:type="continuationSeparator" w:id="0">
    <w:p w:rsidR="008E4BB6" w:rsidRDefault="008E4B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E8"/>
    <w:rsid w:val="000658A0"/>
    <w:rsid w:val="00071EE8"/>
    <w:rsid w:val="0007319D"/>
    <w:rsid w:val="000F2EE3"/>
    <w:rsid w:val="001109B1"/>
    <w:rsid w:val="008E4BB6"/>
    <w:rsid w:val="00991526"/>
    <w:rsid w:val="00BE74F5"/>
    <w:rsid w:val="611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5A00"/>
  <w15:docId w15:val="{78DCC43F-4A84-4589-A60D-532C0A05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4">
    <w:name w:val="No Spacing"/>
    <w:link w:val="a3"/>
    <w:qFormat/>
    <w:rPr>
      <w:rFonts w:ascii="Calibri" w:eastAsia="Times New Roman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838</Words>
  <Characters>4780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2023-12-12T21:17:00Z</cp:lastPrinted>
  <dcterms:created xsi:type="dcterms:W3CDTF">2023-12-11T19:34:00Z</dcterms:created>
  <dcterms:modified xsi:type="dcterms:W3CDTF">2023-12-13T06:02:00Z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DB1D06CCCDCB4F079BD4EC31AA36DAFE_13</vt:lpwstr>
  </property>
</Properties>
</file>